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1510D68" w:rsidR="00937E4B" w:rsidRPr="0053062E" w:rsidRDefault="0070032C">
      <w:pPr>
        <w:rPr>
          <w:rFonts w:ascii="Arial" w:hAnsi="Arial" w:cs="Arial"/>
          <w:sz w:val="18"/>
          <w:szCs w:val="18"/>
        </w:rPr>
      </w:pPr>
      <w:r w:rsidRPr="0053062E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8816CCE">
                <wp:simplePos x="0" y="0"/>
                <wp:positionH relativeFrom="page">
                  <wp:posOffset>610870</wp:posOffset>
                </wp:positionH>
                <wp:positionV relativeFrom="page">
                  <wp:posOffset>339725</wp:posOffset>
                </wp:positionV>
                <wp:extent cx="6442075" cy="615950"/>
                <wp:effectExtent l="0" t="0" r="0" b="127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15950"/>
                          <a:chOff x="1096" y="717"/>
                          <a:chExt cx="10145" cy="97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096" y="71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EC20374" w:rsidR="009C2E36" w:rsidRPr="0053062E" w:rsidRDefault="003D56CA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150</w:t>
                              </w:r>
                              <w:r w:rsidR="00917DDF" w:rsidRPr="00530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256A20" w:rsidRPr="00530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CAMILLA DE RECUPERACIÓN Y TRASLADO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8.1pt;margin-top:26.75pt;width:507.25pt;height:48.5pt;z-index:251661312;mso-position-horizontal-relative:page;mso-position-vertical-relative:page" coordorigin="1096,717" coordsize="10145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">
                <v:rect id="Rectangle 26" o:spid="_x0000_s1027" style="position:absolute;left:1096;top:71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EC20374" w:rsidR="009C2E36" w:rsidRPr="0053062E" w:rsidRDefault="003D56CA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150</w:t>
                        </w:r>
                        <w:r w:rsidR="00917DDF" w:rsidRPr="00530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256A20" w:rsidRPr="00530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CAMILLA DE RECUPERACIÓN Y TRASLADO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EF0D482" w14:textId="59D73D21" w:rsidR="00937E4B" w:rsidRPr="0053062E" w:rsidRDefault="00937E4B">
      <w:pPr>
        <w:rPr>
          <w:rFonts w:ascii="Arial" w:hAnsi="Arial" w:cs="Arial"/>
          <w:sz w:val="18"/>
          <w:szCs w:val="18"/>
        </w:rPr>
      </w:pPr>
    </w:p>
    <w:p w14:paraId="68155611" w14:textId="77777777" w:rsidR="00937E4B" w:rsidRPr="0053062E" w:rsidRDefault="00937E4B">
      <w:pPr>
        <w:spacing w:before="1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181"/>
        <w:gridCol w:w="313"/>
        <w:gridCol w:w="1494"/>
        <w:gridCol w:w="1494"/>
        <w:gridCol w:w="1494"/>
        <w:gridCol w:w="2987"/>
      </w:tblGrid>
      <w:tr w:rsidR="00937E4B" w:rsidRPr="0053062E" w14:paraId="3D4E6945" w14:textId="77777777">
        <w:trPr>
          <w:trHeight w:val="544"/>
        </w:trPr>
        <w:tc>
          <w:tcPr>
            <w:tcW w:w="1241" w:type="dxa"/>
          </w:tcPr>
          <w:p w14:paraId="1593B806" w14:textId="77777777" w:rsidR="00937E4B" w:rsidRPr="0053062E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1D38F0AC" w:rsidR="00937E4B" w:rsidRPr="0053062E" w:rsidRDefault="0070032C" w:rsidP="0070032C">
            <w:pPr>
              <w:pStyle w:val="TableParagraph"/>
              <w:spacing w:before="1"/>
              <w:ind w:left="154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3D43B8D2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53062E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3B535987" w:rsidR="00937E4B" w:rsidRPr="0053062E" w:rsidRDefault="0070032C" w:rsidP="00C678E2">
            <w:pPr>
              <w:pStyle w:val="TableParagraph"/>
              <w:spacing w:before="1"/>
              <w:ind w:left="495" w:right="-4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53062E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53062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71715D9" w:rsidR="00937E4B" w:rsidRPr="0053062E" w:rsidRDefault="0070032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CLAVE</w:t>
            </w:r>
            <w:r w:rsidRPr="0053062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DE</w:t>
            </w:r>
            <w:r w:rsidRPr="0053062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CUADRO</w:t>
            </w:r>
            <w:r w:rsidRPr="0053062E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ESTATAL</w:t>
            </w:r>
            <w:r w:rsidRPr="0053062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062E" w14:paraId="6DC11A7E" w14:textId="77777777">
        <w:trPr>
          <w:trHeight w:val="546"/>
        </w:trPr>
        <w:tc>
          <w:tcPr>
            <w:tcW w:w="1241" w:type="dxa"/>
          </w:tcPr>
          <w:p w14:paraId="042944AD" w14:textId="0E2D4BF0" w:rsidR="00937E4B" w:rsidRPr="0053062E" w:rsidRDefault="0070032C" w:rsidP="0070032C">
            <w:pPr>
              <w:pStyle w:val="TableParagraph"/>
              <w:spacing w:before="85"/>
              <w:ind w:left="12" w:right="63" w:firstLine="206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ÁREA</w:t>
            </w:r>
            <w:r w:rsidRPr="0053062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963" w:type="dxa"/>
            <w:gridSpan w:val="6"/>
          </w:tcPr>
          <w:p w14:paraId="3E3C54B3" w14:textId="77777777" w:rsidR="00937E4B" w:rsidRPr="0053062E" w:rsidRDefault="00937E4B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2B8A252E" w14:textId="2B45C31B" w:rsidR="00937E4B" w:rsidRPr="0053062E" w:rsidRDefault="0070032C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53062E" w14:paraId="0C8DDE10" w14:textId="77777777">
        <w:trPr>
          <w:trHeight w:val="2267"/>
        </w:trPr>
        <w:tc>
          <w:tcPr>
            <w:tcW w:w="1241" w:type="dxa"/>
          </w:tcPr>
          <w:p w14:paraId="24224A3D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690CC919" w:rsidR="008E453B" w:rsidRPr="0053062E" w:rsidRDefault="0070032C" w:rsidP="0053062E">
            <w:pPr>
              <w:pStyle w:val="TableParagraph"/>
              <w:ind w:right="-4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53062E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A83A967" w:rsidR="00937E4B" w:rsidRPr="0053062E" w:rsidRDefault="0070032C" w:rsidP="0053062E">
            <w:pPr>
              <w:pStyle w:val="TableParagraph"/>
              <w:ind w:right="-49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3" w:type="dxa"/>
            <w:gridSpan w:val="6"/>
          </w:tcPr>
          <w:p w14:paraId="20EB411E" w14:textId="766008BA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TRENDELENBURG Y TRENDELENBURG INVERSO DE 17°.</w:t>
            </w:r>
          </w:p>
          <w:p w14:paraId="7C2DD717" w14:textId="2080BABD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COLCHÓN DE POLIURETANO DE 7.6 CM DE ESPESOR COMO MÍNIMO, DE ALTA DENSIDAD, ANTIESTÁTICO, RECUBRIMIENTO DE MATERIAL LAVABLE, REPELENTE A LÍQUIDOS, RETARDANTE AL FUEGO. DE LA MISMA MARCA DE LA CAMILLA Y DIMENSIONES ACORDE AL MODELO.</w:t>
            </w:r>
          </w:p>
          <w:p w14:paraId="05A17A3B" w14:textId="386BB34F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QUE SOPORTE UN PESO DE 318 KG COMO MÍNIMO. </w:t>
            </w:r>
          </w:p>
          <w:p w14:paraId="1EDADA10" w14:textId="32091111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SECCIÓN DE ESPALDA O FOWLER, QUE CUBRA EL RANGO DE 0 A 90° COMO MÍNIMO. </w:t>
            </w:r>
          </w:p>
          <w:p w14:paraId="4CEC6D3B" w14:textId="5EDCFB82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DIMENSIONES (+/- 5%): </w:t>
            </w:r>
          </w:p>
          <w:p w14:paraId="25274CF9" w14:textId="2C225158" w:rsidR="004E1CB2" w:rsidRPr="0053062E" w:rsidRDefault="0070032C" w:rsidP="00E0320D">
            <w:pPr>
              <w:pStyle w:val="TableParagraph"/>
              <w:numPr>
                <w:ilvl w:val="1"/>
                <w:numId w:val="10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 SUPERFICIE DEL PACIENTE: 191 CM DE LARGO POR 76 CM DE ANCHO. </w:t>
            </w:r>
          </w:p>
          <w:p w14:paraId="6FC0AC71" w14:textId="387CE580" w:rsidR="004E1CB2" w:rsidRPr="0053062E" w:rsidRDefault="0070032C" w:rsidP="00E0320D">
            <w:pPr>
              <w:pStyle w:val="TableParagraph"/>
              <w:numPr>
                <w:ilvl w:val="1"/>
                <w:numId w:val="10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CAMILLA (CON BARANDALES ARRIBA): 216 CM DE LARGO POR 96 CM DE ANCHO. </w:t>
            </w:r>
          </w:p>
          <w:p w14:paraId="4DA46FE6" w14:textId="48839F09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ALTURA Y DESCENSO AJUSTABLE QUE CUBRA EL RANGO DE 61 CM A 94 CM (+/- 5 CM), MEDIDO DE LA SUPERFICIE DE LA CAMILLA AL PISO, SIN COLCHÓN. </w:t>
            </w:r>
          </w:p>
          <w:p w14:paraId="3865A658" w14:textId="452ABD01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SUPERFICIE DE LA CAMILLA RÍGIDA TOTALMENTE RADIO TRANSPARENTE </w:t>
            </w:r>
          </w:p>
          <w:p w14:paraId="2EAB4501" w14:textId="5AF327ED" w:rsidR="004E1CB2" w:rsidRPr="0053062E" w:rsidRDefault="0070032C" w:rsidP="00E0320D">
            <w:pPr>
              <w:pStyle w:val="TableParagraph"/>
              <w:tabs>
                <w:tab w:val="left" w:pos="214"/>
              </w:tabs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7.1     CON CAPACIDAD DE COLOCAR EL CASSETT DE FORMA RÁPIDA Y FÁCIL PARA CUALQUIER PARTE DEL CUERPO. </w:t>
            </w:r>
          </w:p>
          <w:p w14:paraId="7B82F254" w14:textId="08305C25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BARANDALES LATERALES PLEGABLES O ABATIBLES QUE NO MOLESTEN EN LA TOMA DE IMÁGENES LATERAL.</w:t>
            </w:r>
          </w:p>
          <w:p w14:paraId="69977ED8" w14:textId="6B44F26A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PARACHOQUES PERIMETRAL DE LA CAMILLA Y/O EN CADA ESQUINA. </w:t>
            </w:r>
          </w:p>
          <w:p w14:paraId="73EA07E5" w14:textId="06E2DEE6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BASE O COMPARTIMIENTO INTEGRADO EN LA PARTE INFERIOR PARA ALMACENAMIENTO DE TANQUES DE OXÍGENO Y PERTENENCIAS DEL PACIENTE.</w:t>
            </w:r>
          </w:p>
          <w:p w14:paraId="743DDDD1" w14:textId="59F4CA52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RUEDAS ANTIESTÁTICAS O CONDUCTIVAS DE 20 CM COMO MÍNIMO.</w:t>
            </w:r>
            <w:r w:rsidRPr="0053062E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</w:p>
          <w:p w14:paraId="04737E0F" w14:textId="437ECD1A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color w:val="333333"/>
                <w:sz w:val="18"/>
                <w:szCs w:val="18"/>
              </w:rPr>
              <w:t xml:space="preserve">CAPACIDAD DE COLOCAR POSTE PORTA SOLUCIONES EN LAS CUATRO ESQUINAS. </w:t>
            </w:r>
          </w:p>
          <w:p w14:paraId="5DB7C4E9" w14:textId="7BED947F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color w:val="333333"/>
                <w:sz w:val="18"/>
                <w:szCs w:val="18"/>
              </w:rPr>
              <w:t>CUATRO RUEDAS CON FRENO CENTRALIZADO EN PIECERA Y CABECERA.</w:t>
            </w:r>
          </w:p>
          <w:p w14:paraId="6E0A1913" w14:textId="4A5936C4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CON SISTEMA DE DIRECCIONAMIENTO PARA FACILITAR LA CONDUCCIÓN DE LA CAMILLA A TRAVÉS DE QUINTA RUEDA. </w:t>
            </w:r>
          </w:p>
          <w:p w14:paraId="1470E677" w14:textId="45AD6831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 xml:space="preserve">CINTURONES DE SUJECIÓN PARA EL PACIENTE AL MENOS DOS. </w:t>
            </w:r>
          </w:p>
          <w:p w14:paraId="4A4620BF" w14:textId="4556673D" w:rsidR="004E1CB2" w:rsidRPr="0053062E" w:rsidRDefault="0070032C" w:rsidP="00E0320D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GANCHOS O SOPORTES PARA BOLSAS DE SOLUCIONES EN AMBOS LADOS DE LA CAMILLA</w:t>
            </w:r>
          </w:p>
          <w:p w14:paraId="761B3359" w14:textId="4427BF54" w:rsidR="00F14C85" w:rsidRPr="0053062E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062E" w14:paraId="0F8E2BEC" w14:textId="77777777" w:rsidTr="0053062E">
        <w:trPr>
          <w:trHeight w:val="186"/>
        </w:trPr>
        <w:tc>
          <w:tcPr>
            <w:tcW w:w="1241" w:type="dxa"/>
            <w:vMerge w:val="restart"/>
          </w:tcPr>
          <w:p w14:paraId="398CC1B0" w14:textId="77777777" w:rsidR="00937E4B" w:rsidRPr="0053062E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4AC2499C" w:rsidR="00937E4B" w:rsidRPr="0053062E" w:rsidRDefault="0070032C" w:rsidP="0053062E">
            <w:pPr>
              <w:pStyle w:val="TableParagraph"/>
              <w:ind w:left="9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81" w:type="dxa"/>
          </w:tcPr>
          <w:p w14:paraId="61939C7A" w14:textId="7221ED14" w:rsidR="00937E4B" w:rsidRPr="0053062E" w:rsidRDefault="0070032C" w:rsidP="0070032C">
            <w:pPr>
              <w:pStyle w:val="TableParagraph"/>
              <w:tabs>
                <w:tab w:val="left" w:pos="640"/>
              </w:tabs>
              <w:spacing w:line="167" w:lineRule="exact"/>
              <w:ind w:left="-94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47B88F8E" w:rsidR="00937E4B" w:rsidRPr="0053062E" w:rsidRDefault="0070032C" w:rsidP="0070032C">
            <w:pPr>
              <w:pStyle w:val="TableParagraph"/>
              <w:spacing w:line="167" w:lineRule="exact"/>
              <w:ind w:left="1526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3062E" w14:paraId="66988BB2" w14:textId="77777777" w:rsidTr="0053062E">
        <w:trPr>
          <w:trHeight w:val="256"/>
        </w:trPr>
        <w:tc>
          <w:tcPr>
            <w:tcW w:w="1241" w:type="dxa"/>
            <w:vMerge/>
            <w:tcBorders>
              <w:top w:val="nil"/>
            </w:tcBorders>
          </w:tcPr>
          <w:p w14:paraId="5C37C198" w14:textId="77777777" w:rsidR="00937E4B" w:rsidRPr="0053062E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</w:tcPr>
          <w:p w14:paraId="620ABB49" w14:textId="4A8E03A4" w:rsidR="00937E4B" w:rsidRPr="0053062E" w:rsidRDefault="0070032C" w:rsidP="009B6883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82" w:type="dxa"/>
            <w:gridSpan w:val="5"/>
          </w:tcPr>
          <w:p w14:paraId="50BFBBE8" w14:textId="229845B2" w:rsidR="00937E4B" w:rsidRPr="0053062E" w:rsidRDefault="0070032C" w:rsidP="009B6883">
            <w:pPr>
              <w:pStyle w:val="NormalWeb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POSTE DE ALTURA VARIABLE O TELESCÓPICO.</w:t>
            </w:r>
          </w:p>
        </w:tc>
      </w:tr>
      <w:tr w:rsidR="00937E4B" w:rsidRPr="0053062E" w14:paraId="611701FE" w14:textId="77777777" w:rsidTr="0053062E">
        <w:trPr>
          <w:trHeight w:val="189"/>
        </w:trPr>
        <w:tc>
          <w:tcPr>
            <w:tcW w:w="1241" w:type="dxa"/>
            <w:vMerge/>
            <w:tcBorders>
              <w:top w:val="nil"/>
            </w:tcBorders>
          </w:tcPr>
          <w:p w14:paraId="05341265" w14:textId="77777777" w:rsidR="00937E4B" w:rsidRPr="0053062E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</w:tcPr>
          <w:p w14:paraId="39B2614B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062E" w14:paraId="7FAA77C7" w14:textId="77777777" w:rsidTr="0053062E">
        <w:trPr>
          <w:trHeight w:val="189"/>
        </w:trPr>
        <w:tc>
          <w:tcPr>
            <w:tcW w:w="1241" w:type="dxa"/>
            <w:vMerge w:val="restart"/>
          </w:tcPr>
          <w:p w14:paraId="4AB4677B" w14:textId="77777777" w:rsidR="00937E4B" w:rsidRPr="0053062E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1EE457D0" w:rsidR="00937E4B" w:rsidRPr="0053062E" w:rsidRDefault="0070032C" w:rsidP="0070032C">
            <w:pPr>
              <w:pStyle w:val="TableParagraph"/>
              <w:ind w:left="12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53062E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1181" w:type="dxa"/>
          </w:tcPr>
          <w:p w14:paraId="4C567C69" w14:textId="3E2B05D2" w:rsidR="00937E4B" w:rsidRPr="0053062E" w:rsidRDefault="0070032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58E9DC06" w:rsidR="00937E4B" w:rsidRPr="0053062E" w:rsidRDefault="0070032C" w:rsidP="0070032C">
            <w:pPr>
              <w:pStyle w:val="TableParagraph"/>
              <w:spacing w:before="1" w:line="168" w:lineRule="exact"/>
              <w:ind w:left="2802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3062E" w14:paraId="3AD1921B" w14:textId="77777777" w:rsidTr="0053062E">
        <w:trPr>
          <w:trHeight w:val="242"/>
        </w:trPr>
        <w:tc>
          <w:tcPr>
            <w:tcW w:w="1241" w:type="dxa"/>
            <w:vMerge/>
            <w:tcBorders>
              <w:top w:val="nil"/>
            </w:tcBorders>
          </w:tcPr>
          <w:p w14:paraId="49C1FE6F" w14:textId="77777777" w:rsidR="00937E4B" w:rsidRPr="0053062E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1" w:type="dxa"/>
          </w:tcPr>
          <w:p w14:paraId="324ACCF4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53062E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062E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35A0000" w:rsidR="009C2E36" w:rsidRPr="0053062E" w:rsidRDefault="0070032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DOCUMENTOS</w:t>
            </w:r>
            <w:r w:rsidRPr="0053062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53062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Y</w:t>
            </w:r>
            <w:r w:rsidRPr="0053062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REQUISITOS</w:t>
            </w:r>
            <w:r w:rsidRPr="0053062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DE</w:t>
            </w:r>
            <w:r w:rsidRPr="0053062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3062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062E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70032C" w:rsidRPr="0053062E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68AFFF50" w14:textId="77777777" w:rsidR="0070032C" w:rsidRPr="0053062E" w:rsidRDefault="0070032C" w:rsidP="0070032C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42E27E2C" w14:textId="064E319B" w:rsidR="0070032C" w:rsidRPr="0053062E" w:rsidRDefault="0070032C" w:rsidP="0070032C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062E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060F3D39" w14:textId="77777777" w:rsidR="0070032C" w:rsidRPr="0053062E" w:rsidRDefault="0070032C" w:rsidP="0070032C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70032C" w:rsidRPr="0053062E" w:rsidRDefault="0070032C" w:rsidP="0070032C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53062E" w:rsidRDefault="00937E4B">
      <w:pPr>
        <w:rPr>
          <w:rFonts w:ascii="Arial" w:hAnsi="Arial" w:cs="Arial"/>
          <w:sz w:val="18"/>
          <w:szCs w:val="18"/>
        </w:rPr>
      </w:pPr>
    </w:p>
    <w:p w14:paraId="2485F813" w14:textId="77777777" w:rsidR="00937E4B" w:rsidRPr="0053062E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70032C" w:rsidRPr="0053062E" w14:paraId="590EF938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787CE9ED" w14:textId="77777777" w:rsidR="0070032C" w:rsidRPr="0053062E" w:rsidRDefault="0070032C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3062E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6B272DA5" w14:textId="77777777" w:rsidR="0070032C" w:rsidRPr="0053062E" w:rsidRDefault="0070032C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428AB41D" w14:textId="77777777" w:rsidR="00937E4B" w:rsidRPr="0053062E" w:rsidRDefault="00937E4B">
      <w:pPr>
        <w:rPr>
          <w:rFonts w:ascii="Arial" w:hAnsi="Arial" w:cs="Arial"/>
          <w:sz w:val="18"/>
          <w:szCs w:val="18"/>
        </w:rPr>
      </w:pPr>
    </w:p>
    <w:sectPr w:rsidR="00937E4B" w:rsidRPr="0053062E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Linotype">
    <w:altName w:val="Palatino Linotype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74897"/>
    <w:multiLevelType w:val="multilevel"/>
    <w:tmpl w:val="1904325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D275FA"/>
    <w:multiLevelType w:val="multilevel"/>
    <w:tmpl w:val="AFA615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986F05"/>
    <w:multiLevelType w:val="multilevel"/>
    <w:tmpl w:val="BE66CB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255DF5"/>
    <w:multiLevelType w:val="multilevel"/>
    <w:tmpl w:val="2A323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"/>
      <w:lvlJc w:val="left"/>
      <w:pPr>
        <w:ind w:left="720" w:hanging="360"/>
      </w:pPr>
      <w:rPr>
        <w:rFonts w:ascii="PalatinoLinotype" w:eastAsia="Palatino Linotype" w:hAnsi="PalatinoLinotype" w:cs="Palatino Linotype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2DB947E0"/>
    <w:multiLevelType w:val="multilevel"/>
    <w:tmpl w:val="1A3847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0305B2"/>
    <w:multiLevelType w:val="multilevel"/>
    <w:tmpl w:val="71F2BD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4B1CDE"/>
    <w:multiLevelType w:val="multilevel"/>
    <w:tmpl w:val="63BA76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9" w15:restartNumberingAfterBreak="0">
    <w:nsid w:val="74ED0B2D"/>
    <w:multiLevelType w:val="multilevel"/>
    <w:tmpl w:val="CCA8C1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 w16cid:durableId="1176654790">
    <w:abstractNumId w:val="8"/>
  </w:num>
  <w:num w:numId="2" w16cid:durableId="858129052">
    <w:abstractNumId w:val="4"/>
  </w:num>
  <w:num w:numId="3" w16cid:durableId="1103842693">
    <w:abstractNumId w:val="3"/>
  </w:num>
  <w:num w:numId="4" w16cid:durableId="186993942">
    <w:abstractNumId w:val="6"/>
  </w:num>
  <w:num w:numId="5" w16cid:durableId="489248348">
    <w:abstractNumId w:val="1"/>
  </w:num>
  <w:num w:numId="6" w16cid:durableId="1117018486">
    <w:abstractNumId w:val="5"/>
  </w:num>
  <w:num w:numId="7" w16cid:durableId="489323037">
    <w:abstractNumId w:val="2"/>
  </w:num>
  <w:num w:numId="8" w16cid:durableId="519395885">
    <w:abstractNumId w:val="7"/>
  </w:num>
  <w:num w:numId="9" w16cid:durableId="955138883">
    <w:abstractNumId w:val="0"/>
  </w:num>
  <w:num w:numId="10" w16cid:durableId="4682551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2453C"/>
    <w:rsid w:val="00256A20"/>
    <w:rsid w:val="00317A7E"/>
    <w:rsid w:val="00322987"/>
    <w:rsid w:val="003D56CA"/>
    <w:rsid w:val="00455679"/>
    <w:rsid w:val="004E1CB2"/>
    <w:rsid w:val="0053062E"/>
    <w:rsid w:val="005C2415"/>
    <w:rsid w:val="006F173E"/>
    <w:rsid w:val="0070032C"/>
    <w:rsid w:val="008A01DD"/>
    <w:rsid w:val="008E453B"/>
    <w:rsid w:val="00917DDF"/>
    <w:rsid w:val="009328C5"/>
    <w:rsid w:val="00937E4B"/>
    <w:rsid w:val="009B6883"/>
    <w:rsid w:val="009C2E36"/>
    <w:rsid w:val="00B95D32"/>
    <w:rsid w:val="00C678E2"/>
    <w:rsid w:val="00E0320D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9B688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70032C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4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27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9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0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0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9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8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15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57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4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4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4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69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29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64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11</cp:revision>
  <dcterms:created xsi:type="dcterms:W3CDTF">2023-06-08T17:49:00Z</dcterms:created>
  <dcterms:modified xsi:type="dcterms:W3CDTF">2023-06-13T01:53:00Z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